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29113" w14:textId="77777777" w:rsidR="00D90603" w:rsidRDefault="00D90603">
      <w:pPr>
        <w:tabs>
          <w:tab w:val="center" w:pos="4680"/>
          <w:tab w:val="right" w:pos="9360"/>
        </w:tabs>
        <w:rPr>
          <w:sz w:val="2"/>
          <w:szCs w:val="2"/>
        </w:rPr>
      </w:pPr>
    </w:p>
    <w:p w14:paraId="7BA75BC5" w14:textId="2D67A812" w:rsidR="00C624AC" w:rsidRDefault="00C624AC" w:rsidP="00C624AC">
      <w:pPr>
        <w:pStyle w:val="titleconline"/>
        <w:spacing w:before="0"/>
      </w:pPr>
      <w:bookmarkStart w:id="0" w:name="_8yvpfbpayys" w:colFirst="0" w:colLast="0"/>
      <w:bookmarkStart w:id="1" w:name="_bgf1rhf46bb" w:colFirst="0" w:colLast="0"/>
      <w:bookmarkEnd w:id="0"/>
      <w:bookmarkEnd w:id="1"/>
      <w:r w:rsidRPr="00DB397D">
        <w:rPr>
          <w:rFonts w:ascii="Roboto Slab" w:eastAsia="Roboto Slab" w:hAnsi="Roboto Slab" w:cs="Roboto Slab"/>
          <w:strike/>
          <w:color w:val="1E7E91"/>
          <w:sz w:val="2"/>
          <w:szCs w:val="2"/>
        </w:rPr>
        <w:t>39</w:t>
      </w:r>
      <w:r w:rsidRPr="00DB397D">
        <w:t xml:space="preserve"> </w:t>
      </w:r>
      <w:r>
        <w:t>MLR 7 Graphic Organizer</w:t>
      </w:r>
    </w:p>
    <w:p w14:paraId="7A746100" w14:textId="77777777" w:rsidR="00C624AC" w:rsidRPr="00C624AC" w:rsidRDefault="00C624AC" w:rsidP="00C624AC">
      <w:pPr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624AC">
        <w:rPr>
          <w:rFonts w:eastAsia="Times New Roman"/>
          <w:b/>
          <w:bCs/>
          <w:color w:val="000000"/>
          <w:sz w:val="20"/>
          <w:szCs w:val="20"/>
        </w:rPr>
        <w:t>Step 1: Choose at least one of the models below to create a visual of how you made sense of the problem or why your solution makes sense. 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  <w:gridCol w:w="4320"/>
      </w:tblGrid>
      <w:tr w:rsidR="00C624AC" w:rsidRPr="00C624AC" w14:paraId="05B7F146" w14:textId="77777777" w:rsidTr="008610B1">
        <w:tc>
          <w:tcPr>
            <w:tcW w:w="4604" w:type="dxa"/>
          </w:tcPr>
          <w:p w14:paraId="5DBA39D4" w14:textId="77777777" w:rsidR="00C624AC" w:rsidRPr="00C624AC" w:rsidRDefault="00C624AC" w:rsidP="008610B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624AC">
              <w:rPr>
                <w:rFonts w:ascii="Noto Sans" w:hAnsi="Noto Sans" w:cs="Noto Sans"/>
                <w:b/>
                <w:bCs/>
                <w:color w:val="000000"/>
                <w:sz w:val="20"/>
                <w:szCs w:val="20"/>
              </w:rPr>
              <w:t>Concrete Model </w:t>
            </w:r>
          </w:p>
          <w:p w14:paraId="4C496B88" w14:textId="77777777" w:rsidR="00C624AC" w:rsidRPr="00C624AC" w:rsidRDefault="00C624AC" w:rsidP="008610B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624AC">
              <w:rPr>
                <w:rFonts w:ascii="Noto Sans" w:hAnsi="Noto Sans" w:cs="Noto Sans"/>
                <w:color w:val="000000"/>
                <w:sz w:val="20"/>
                <w:szCs w:val="20"/>
              </w:rPr>
              <w:t>(picture of the problem)</w:t>
            </w:r>
          </w:p>
          <w:p w14:paraId="37AF215D" w14:textId="77777777" w:rsidR="00C624AC" w:rsidRPr="00C624AC" w:rsidRDefault="00C624AC" w:rsidP="008610B1">
            <w:pPr>
              <w:jc w:val="center"/>
              <w:rPr>
                <w:sz w:val="20"/>
                <w:szCs w:val="20"/>
              </w:rPr>
            </w:pPr>
            <w:r w:rsidRPr="00C624AC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14679F94" wp14:editId="66619E2C">
                      <wp:extent cx="2098623" cy="1109272"/>
                      <wp:effectExtent l="50800" t="25400" r="60960" b="72390"/>
                      <wp:docPr id="902234047" name="Rectangle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8623" cy="110927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0A5B50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76CB062" id="Rectangle 95" o:spid="_x0000_s1026" style="width:165.25pt;height:87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" filled="f" strokecolor="#0a5b50">
                      <v:stroke dashstyle="dash"/>
                      <v:shadow on="t" color="black" opacity="22937f" origin=",.5" offset="0,.63889mm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605" w:type="dxa"/>
          </w:tcPr>
          <w:p w14:paraId="549FC846" w14:textId="77777777" w:rsidR="00C624AC" w:rsidRPr="00C624AC" w:rsidRDefault="00C624AC" w:rsidP="008610B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624AC">
              <w:rPr>
                <w:rFonts w:ascii="Noto Sans" w:hAnsi="Noto Sans" w:cs="Noto Sans"/>
                <w:b/>
                <w:bCs/>
                <w:color w:val="000000"/>
                <w:sz w:val="20"/>
                <w:szCs w:val="20"/>
              </w:rPr>
              <w:t>Representation Model </w:t>
            </w:r>
          </w:p>
          <w:p w14:paraId="10D2F6F4" w14:textId="77777777" w:rsidR="00C624AC" w:rsidRPr="00C624AC" w:rsidRDefault="00C624AC" w:rsidP="008610B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624AC">
              <w:rPr>
                <w:rFonts w:ascii="Noto Sans" w:hAnsi="Noto Sans" w:cs="Noto Sans"/>
                <w:color w:val="000000"/>
                <w:sz w:val="20"/>
                <w:szCs w:val="20"/>
              </w:rPr>
              <w:t>(graph, diagrams, tables)</w:t>
            </w:r>
          </w:p>
          <w:p w14:paraId="0858BA19" w14:textId="77777777" w:rsidR="00C624AC" w:rsidRPr="00C624AC" w:rsidRDefault="00C624AC" w:rsidP="008610B1">
            <w:pPr>
              <w:jc w:val="center"/>
              <w:rPr>
                <w:sz w:val="20"/>
                <w:szCs w:val="20"/>
              </w:rPr>
            </w:pPr>
            <w:r w:rsidRPr="00C624AC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49FDDAAC" wp14:editId="2ABAC669">
                      <wp:extent cx="2098623" cy="1109272"/>
                      <wp:effectExtent l="50800" t="25400" r="60960" b="72390"/>
                      <wp:docPr id="110085852" name="Rectangle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8623" cy="110927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0A5B50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C5B2315" id="Rectangle 95" o:spid="_x0000_s1026" style="width:165.25pt;height:87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" filled="f" strokecolor="#0a5b50">
                      <v:stroke dashstyle="dash"/>
                      <v:shadow on="t" color="black" opacity="22937f" origin=",.5" offset="0,.63889mm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605" w:type="dxa"/>
          </w:tcPr>
          <w:p w14:paraId="4EE8012F" w14:textId="77777777" w:rsidR="00C624AC" w:rsidRPr="00C624AC" w:rsidRDefault="00C624AC" w:rsidP="008610B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624AC">
              <w:rPr>
                <w:rFonts w:ascii="Noto Sans" w:hAnsi="Noto Sans" w:cs="Noto Sans"/>
                <w:b/>
                <w:bCs/>
                <w:color w:val="000000"/>
                <w:sz w:val="20"/>
                <w:szCs w:val="20"/>
              </w:rPr>
              <w:t>Abstract Model </w:t>
            </w:r>
          </w:p>
          <w:p w14:paraId="35825971" w14:textId="77777777" w:rsidR="00C624AC" w:rsidRPr="00C624AC" w:rsidRDefault="00C624AC" w:rsidP="008610B1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624AC">
              <w:rPr>
                <w:rFonts w:ascii="Noto Sans" w:hAnsi="Noto Sans" w:cs="Noto Sans"/>
                <w:color w:val="000000"/>
                <w:sz w:val="20"/>
                <w:szCs w:val="20"/>
              </w:rPr>
              <w:t>(expressions, equations)</w:t>
            </w:r>
          </w:p>
          <w:p w14:paraId="64AE1712" w14:textId="77777777" w:rsidR="00C624AC" w:rsidRPr="00C624AC" w:rsidRDefault="00C624AC" w:rsidP="008610B1">
            <w:pPr>
              <w:jc w:val="center"/>
              <w:rPr>
                <w:sz w:val="20"/>
                <w:szCs w:val="20"/>
              </w:rPr>
            </w:pPr>
            <w:r w:rsidRPr="00C624AC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5A5A8063" wp14:editId="5CFC326D">
                      <wp:extent cx="2098623" cy="1109272"/>
                      <wp:effectExtent l="50800" t="25400" r="60960" b="72390"/>
                      <wp:docPr id="44931850" name="Rectangle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8623" cy="110927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0A5B50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64EEA96" id="Rectangle 95" o:spid="_x0000_s1026" style="width:165.25pt;height:87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" filled="f" strokecolor="#0a5b50">
                      <v:stroke dashstyle="dash"/>
                      <v:shadow on="t" color="black" opacity="22937f" origin=",.5" offset="0,.63889mm"/>
                      <w10:anchorlock/>
                    </v:rect>
                  </w:pict>
                </mc:Fallback>
              </mc:AlternateContent>
            </w:r>
          </w:p>
        </w:tc>
      </w:tr>
    </w:tbl>
    <w:p w14:paraId="7CAFB4D6" w14:textId="77777777" w:rsidR="00C624AC" w:rsidRPr="00C624AC" w:rsidRDefault="00C624AC" w:rsidP="007F2111">
      <w:pPr>
        <w:pStyle w:val="NormalWeb"/>
        <w:spacing w:before="120" w:beforeAutospacing="0" w:after="0" w:afterAutospacing="0" w:line="276" w:lineRule="auto"/>
        <w:rPr>
          <w:sz w:val="20"/>
          <w:szCs w:val="20"/>
        </w:rPr>
      </w:pPr>
      <w:r w:rsidRPr="00C624AC">
        <w:rPr>
          <w:rFonts w:ascii="Noto Sans" w:hAnsi="Noto Sans" w:cs="Noto Sans"/>
          <w:b/>
          <w:bCs/>
          <w:color w:val="000000"/>
          <w:sz w:val="20"/>
          <w:szCs w:val="20"/>
        </w:rPr>
        <w:t>Step 2: Investigate and COMPARE the ways that other students approached the problem. </w:t>
      </w:r>
    </w:p>
    <w:tbl>
      <w:tblPr>
        <w:tblW w:w="0" w:type="auto"/>
        <w:tblBorders>
          <w:top w:val="single" w:sz="8" w:space="0" w:color="005047"/>
          <w:left w:val="single" w:sz="8" w:space="0" w:color="005047"/>
          <w:bottom w:val="single" w:sz="8" w:space="0" w:color="005047"/>
          <w:right w:val="single" w:sz="8" w:space="0" w:color="005047"/>
          <w:insideH w:val="single" w:sz="8" w:space="0" w:color="005047"/>
          <w:insideV w:val="single" w:sz="8" w:space="0" w:color="005047"/>
        </w:tblBorders>
        <w:tblLook w:val="04A0" w:firstRow="1" w:lastRow="0" w:firstColumn="1" w:lastColumn="0" w:noHBand="0" w:noVBand="1"/>
      </w:tblPr>
      <w:tblGrid>
        <w:gridCol w:w="4884"/>
        <w:gridCol w:w="8056"/>
      </w:tblGrid>
      <w:tr w:rsidR="00C624AC" w:rsidRPr="00C624AC" w14:paraId="5E7A2F37" w14:textId="77777777" w:rsidTr="008610B1">
        <w:tc>
          <w:tcPr>
            <w:tcW w:w="5125" w:type="dxa"/>
          </w:tcPr>
          <w:p w14:paraId="7BB96E99" w14:textId="77777777" w:rsidR="00C624AC" w:rsidRPr="00C624AC" w:rsidRDefault="00C624AC" w:rsidP="007F2111">
            <w:pPr>
              <w:pStyle w:val="NormalWeb"/>
              <w:numPr>
                <w:ilvl w:val="0"/>
                <w:numId w:val="2"/>
              </w:numPr>
              <w:spacing w:before="120" w:beforeAutospacing="0" w:after="0" w:afterAutospacing="0"/>
              <w:ind w:left="576"/>
              <w:textAlignment w:val="baseline"/>
              <w:rPr>
                <w:rFonts w:ascii="Noto Sans" w:hAnsi="Noto Sans" w:cs="Noto Sans"/>
                <w:color w:val="000000"/>
                <w:sz w:val="20"/>
                <w:szCs w:val="20"/>
              </w:rPr>
            </w:pPr>
            <w:r w:rsidRPr="00C624AC">
              <w:rPr>
                <w:rFonts w:ascii="Noto Sans" w:hAnsi="Noto Sans" w:cs="Noto Sans"/>
                <w:color w:val="000000"/>
                <w:sz w:val="20"/>
                <w:szCs w:val="20"/>
              </w:rPr>
              <w:t>Which structures or approaches work well? </w:t>
            </w:r>
          </w:p>
          <w:p w14:paraId="13D4E356" w14:textId="77777777" w:rsidR="00C624AC" w:rsidRPr="00C624AC" w:rsidRDefault="00C624AC" w:rsidP="007F2111">
            <w:pPr>
              <w:pStyle w:val="NormalWeb"/>
              <w:numPr>
                <w:ilvl w:val="0"/>
                <w:numId w:val="2"/>
              </w:numPr>
              <w:spacing w:before="0" w:beforeAutospacing="0" w:after="120" w:afterAutospacing="0" w:line="276" w:lineRule="auto"/>
              <w:ind w:left="576"/>
              <w:textAlignment w:val="baseline"/>
              <w:rPr>
                <w:rFonts w:ascii="Noto Sans" w:hAnsi="Noto Sans" w:cs="Noto Sans"/>
                <w:color w:val="000000"/>
                <w:sz w:val="20"/>
                <w:szCs w:val="20"/>
              </w:rPr>
            </w:pPr>
            <w:r w:rsidRPr="00C624AC">
              <w:rPr>
                <w:rFonts w:ascii="Noto Sans" w:hAnsi="Noto Sans" w:cs="Noto Sans"/>
                <w:color w:val="000000"/>
                <w:sz w:val="20"/>
                <w:szCs w:val="20"/>
              </w:rPr>
              <w:t>What about them makes sense?</w:t>
            </w:r>
          </w:p>
        </w:tc>
        <w:tc>
          <w:tcPr>
            <w:tcW w:w="8689" w:type="dxa"/>
          </w:tcPr>
          <w:p w14:paraId="6922288A" w14:textId="77777777" w:rsidR="00C624AC" w:rsidRPr="00C624AC" w:rsidRDefault="00C624AC" w:rsidP="008610B1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</w:tbl>
    <w:p w14:paraId="10723F34" w14:textId="77777777" w:rsidR="00C624AC" w:rsidRPr="00C624AC" w:rsidRDefault="00C624AC" w:rsidP="00C624AC">
      <w:pPr>
        <w:pStyle w:val="NormalWeb"/>
        <w:spacing w:before="0" w:beforeAutospacing="0" w:after="0" w:afterAutospacing="0"/>
        <w:rPr>
          <w:sz w:val="20"/>
          <w:szCs w:val="20"/>
        </w:rPr>
      </w:pPr>
    </w:p>
    <w:tbl>
      <w:tblPr>
        <w:tblW w:w="0" w:type="auto"/>
        <w:tblBorders>
          <w:top w:val="single" w:sz="8" w:space="0" w:color="005047"/>
          <w:left w:val="single" w:sz="8" w:space="0" w:color="005047"/>
          <w:bottom w:val="single" w:sz="8" w:space="0" w:color="005047"/>
          <w:right w:val="single" w:sz="8" w:space="0" w:color="005047"/>
          <w:insideH w:val="single" w:sz="8" w:space="0" w:color="005047"/>
          <w:insideV w:val="single" w:sz="8" w:space="0" w:color="005047"/>
        </w:tblBorders>
        <w:tblLook w:val="04A0" w:firstRow="1" w:lastRow="0" w:firstColumn="1" w:lastColumn="0" w:noHBand="0" w:noVBand="1"/>
      </w:tblPr>
      <w:tblGrid>
        <w:gridCol w:w="4896"/>
        <w:gridCol w:w="8044"/>
      </w:tblGrid>
      <w:tr w:rsidR="00C624AC" w:rsidRPr="00C624AC" w14:paraId="7AE89682" w14:textId="77777777" w:rsidTr="008610B1">
        <w:tc>
          <w:tcPr>
            <w:tcW w:w="5125" w:type="dxa"/>
          </w:tcPr>
          <w:p w14:paraId="6CC46211" w14:textId="77777777" w:rsidR="007F2111" w:rsidRPr="00C624AC" w:rsidRDefault="007F2111" w:rsidP="007F2111">
            <w:pPr>
              <w:pStyle w:val="NormalWeb"/>
              <w:numPr>
                <w:ilvl w:val="0"/>
                <w:numId w:val="2"/>
              </w:numPr>
              <w:spacing w:before="120" w:beforeAutospacing="0" w:after="0" w:afterAutospacing="0"/>
              <w:textAlignment w:val="baseline"/>
              <w:rPr>
                <w:rFonts w:ascii="Noto Sans" w:hAnsi="Noto Sans" w:cs="Noto Sans"/>
                <w:color w:val="000000"/>
                <w:sz w:val="20"/>
                <w:szCs w:val="20"/>
              </w:rPr>
            </w:pPr>
            <w:r w:rsidRPr="00C624AC">
              <w:rPr>
                <w:rFonts w:ascii="Noto Sans" w:hAnsi="Noto Sans" w:cs="Noto Sans"/>
                <w:color w:val="000000"/>
                <w:sz w:val="20"/>
                <w:szCs w:val="20"/>
              </w:rPr>
              <w:t>Which visuals are most clear? </w:t>
            </w:r>
          </w:p>
          <w:p w14:paraId="4093B804" w14:textId="44F3130C" w:rsidR="00C624AC" w:rsidRPr="00C624AC" w:rsidRDefault="007F2111" w:rsidP="007F2111">
            <w:pPr>
              <w:pStyle w:val="NormalWeb"/>
              <w:numPr>
                <w:ilvl w:val="0"/>
                <w:numId w:val="2"/>
              </w:numPr>
              <w:spacing w:before="0" w:beforeAutospacing="0" w:after="120" w:afterAutospacing="0" w:line="276" w:lineRule="auto"/>
              <w:textAlignment w:val="baseline"/>
              <w:rPr>
                <w:rFonts w:ascii="Noto Sans" w:hAnsi="Noto Sans" w:cs="Noto Sans"/>
                <w:color w:val="000000"/>
                <w:sz w:val="20"/>
                <w:szCs w:val="20"/>
              </w:rPr>
            </w:pPr>
            <w:r w:rsidRPr="00C624AC">
              <w:rPr>
                <w:rFonts w:ascii="Noto Sans" w:hAnsi="Noto Sans" w:cs="Noto Sans"/>
                <w:color w:val="000000"/>
                <w:sz w:val="20"/>
                <w:szCs w:val="20"/>
              </w:rPr>
              <w:t>Why are they so easy to understand?</w:t>
            </w:r>
          </w:p>
        </w:tc>
        <w:tc>
          <w:tcPr>
            <w:tcW w:w="8689" w:type="dxa"/>
          </w:tcPr>
          <w:p w14:paraId="7E0758DA" w14:textId="77777777" w:rsidR="00C624AC" w:rsidRPr="00C624AC" w:rsidRDefault="00C624AC" w:rsidP="008610B1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</w:tbl>
    <w:p w14:paraId="47E2E80C" w14:textId="77777777" w:rsidR="00C624AC" w:rsidRPr="00C624AC" w:rsidRDefault="00C624AC" w:rsidP="007F2111">
      <w:pPr>
        <w:pStyle w:val="NormalWeb"/>
        <w:spacing w:before="240" w:beforeAutospacing="0" w:after="0" w:afterAutospacing="0" w:line="276" w:lineRule="auto"/>
        <w:rPr>
          <w:sz w:val="20"/>
          <w:szCs w:val="20"/>
        </w:rPr>
      </w:pPr>
      <w:r w:rsidRPr="00C624AC">
        <w:rPr>
          <w:rFonts w:ascii="Noto Sans" w:hAnsi="Noto Sans" w:cs="Noto Sans"/>
          <w:b/>
          <w:bCs/>
          <w:color w:val="000000"/>
          <w:sz w:val="20"/>
          <w:szCs w:val="20"/>
        </w:rPr>
        <w:t>Step 3: Find CONNECTIONS between the different representations. </w:t>
      </w:r>
    </w:p>
    <w:tbl>
      <w:tblPr>
        <w:tblW w:w="0" w:type="auto"/>
        <w:tblBorders>
          <w:top w:val="single" w:sz="8" w:space="0" w:color="005047"/>
          <w:left w:val="single" w:sz="8" w:space="0" w:color="005047"/>
          <w:bottom w:val="single" w:sz="8" w:space="0" w:color="005047"/>
          <w:right w:val="single" w:sz="8" w:space="0" w:color="005047"/>
          <w:insideH w:val="single" w:sz="8" w:space="0" w:color="005047"/>
          <w:insideV w:val="single" w:sz="8" w:space="0" w:color="005047"/>
        </w:tblBorders>
        <w:tblLook w:val="04A0" w:firstRow="1" w:lastRow="0" w:firstColumn="1" w:lastColumn="0" w:noHBand="0" w:noVBand="1"/>
      </w:tblPr>
      <w:tblGrid>
        <w:gridCol w:w="4914"/>
        <w:gridCol w:w="8026"/>
      </w:tblGrid>
      <w:tr w:rsidR="00C624AC" w:rsidRPr="00C624AC" w14:paraId="1764E310" w14:textId="77777777" w:rsidTr="008610B1">
        <w:tc>
          <w:tcPr>
            <w:tcW w:w="5125" w:type="dxa"/>
          </w:tcPr>
          <w:p w14:paraId="66ECE0B6" w14:textId="77777777" w:rsidR="00C624AC" w:rsidRPr="00C624AC" w:rsidRDefault="00C624AC" w:rsidP="007F2111">
            <w:pPr>
              <w:pStyle w:val="NormalWeb"/>
              <w:numPr>
                <w:ilvl w:val="0"/>
                <w:numId w:val="2"/>
              </w:numPr>
              <w:spacing w:before="120" w:beforeAutospacing="0" w:after="0" w:afterAutospacing="0"/>
              <w:textAlignment w:val="baseline"/>
              <w:rPr>
                <w:rFonts w:ascii="Noto Sans" w:hAnsi="Noto Sans" w:cs="Noto Sans"/>
                <w:color w:val="000000"/>
                <w:sz w:val="20"/>
                <w:szCs w:val="20"/>
              </w:rPr>
            </w:pPr>
            <w:r w:rsidRPr="00C624AC">
              <w:rPr>
                <w:rFonts w:ascii="Noto Sans" w:hAnsi="Noto Sans" w:cs="Noto Sans"/>
                <w:color w:val="000000"/>
                <w:sz w:val="20"/>
                <w:szCs w:val="20"/>
              </w:rPr>
              <w:t>What quantities or values appear in each representation?</w:t>
            </w:r>
          </w:p>
          <w:p w14:paraId="2875837B" w14:textId="77777777" w:rsidR="00C624AC" w:rsidRPr="00C624AC" w:rsidRDefault="00C624AC" w:rsidP="00C624AC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textAlignment w:val="baseline"/>
              <w:rPr>
                <w:rFonts w:ascii="Noto Sans" w:hAnsi="Noto Sans" w:cs="Noto Sans"/>
                <w:color w:val="000000"/>
                <w:sz w:val="20"/>
                <w:szCs w:val="20"/>
              </w:rPr>
            </w:pPr>
            <w:r w:rsidRPr="00C624AC">
              <w:rPr>
                <w:rFonts w:ascii="Noto Sans" w:hAnsi="Noto Sans" w:cs="Noto Sans"/>
                <w:color w:val="000000"/>
                <w:sz w:val="20"/>
                <w:szCs w:val="20"/>
              </w:rPr>
              <w:t>Which relationships are displayed similarly?</w:t>
            </w:r>
          </w:p>
          <w:p w14:paraId="07D2A538" w14:textId="381394E2" w:rsidR="007F2111" w:rsidRPr="007F2111" w:rsidRDefault="00C624AC" w:rsidP="007F2111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textAlignment w:val="baseline"/>
              <w:rPr>
                <w:rFonts w:ascii="Noto Sans" w:hAnsi="Noto Sans" w:cs="Noto Sans"/>
                <w:color w:val="000000"/>
                <w:sz w:val="20"/>
                <w:szCs w:val="20"/>
              </w:rPr>
            </w:pPr>
            <w:r w:rsidRPr="00C624AC">
              <w:rPr>
                <w:rFonts w:ascii="Noto Sans" w:hAnsi="Noto Sans" w:cs="Noto Sans"/>
                <w:color w:val="000000"/>
                <w:sz w:val="20"/>
                <w:szCs w:val="20"/>
              </w:rPr>
              <w:t>What operations correspond to each other?</w:t>
            </w:r>
          </w:p>
          <w:p w14:paraId="59465619" w14:textId="77777777" w:rsidR="00C624AC" w:rsidRPr="00C624AC" w:rsidRDefault="00C624AC" w:rsidP="007F2111">
            <w:pPr>
              <w:pStyle w:val="NormalWeb"/>
              <w:numPr>
                <w:ilvl w:val="0"/>
                <w:numId w:val="2"/>
              </w:numPr>
              <w:spacing w:before="0" w:beforeAutospacing="0" w:after="120" w:afterAutospacing="0" w:line="276" w:lineRule="auto"/>
              <w:textAlignment w:val="baseline"/>
              <w:rPr>
                <w:rFonts w:ascii="Noto Sans" w:hAnsi="Noto Sans" w:cs="Noto Sans"/>
                <w:color w:val="000000"/>
                <w:sz w:val="20"/>
                <w:szCs w:val="20"/>
              </w:rPr>
            </w:pPr>
            <w:r w:rsidRPr="00C624AC">
              <w:rPr>
                <w:rFonts w:ascii="Noto Sans" w:hAnsi="Noto Sans" w:cs="Noto Sans"/>
                <w:color w:val="000000"/>
                <w:sz w:val="20"/>
                <w:szCs w:val="20"/>
              </w:rPr>
              <w:t>Which vocabulary words or terms seem important in each visual?</w:t>
            </w:r>
          </w:p>
        </w:tc>
        <w:tc>
          <w:tcPr>
            <w:tcW w:w="8689" w:type="dxa"/>
          </w:tcPr>
          <w:p w14:paraId="7A61DCE9" w14:textId="77777777" w:rsidR="00C624AC" w:rsidRPr="00C624AC" w:rsidRDefault="00C624AC" w:rsidP="008610B1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</w:tbl>
    <w:p w14:paraId="357B3F5C" w14:textId="77777777" w:rsidR="00C624AC" w:rsidRPr="007F2111" w:rsidRDefault="00C624AC" w:rsidP="007F2111">
      <w:pPr>
        <w:rPr>
          <w:sz w:val="10"/>
          <w:szCs w:val="10"/>
        </w:rPr>
      </w:pPr>
    </w:p>
    <w:sectPr w:rsidR="00C624AC" w:rsidRPr="007F2111">
      <w:headerReference w:type="default" r:id="rId7"/>
      <w:footerReference w:type="default" r:id="rId8"/>
      <w:headerReference w:type="first" r:id="rId9"/>
      <w:footerReference w:type="first" r:id="rId10"/>
      <w:pgSz w:w="15840" w:h="12240" w:orient="landscape"/>
      <w:pgMar w:top="1440" w:right="1440" w:bottom="1440" w:left="1440" w:header="288" w:footer="28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A8FFD" w14:textId="77777777" w:rsidR="006A18DA" w:rsidRDefault="006A18DA">
      <w:r>
        <w:separator/>
      </w:r>
    </w:p>
  </w:endnote>
  <w:endnote w:type="continuationSeparator" w:id="0">
    <w:p w14:paraId="0E97AF1B" w14:textId="77777777" w:rsidR="006A18DA" w:rsidRDefault="006A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52E8810B-989F-9940-827D-05EA20AF7CD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32D4E8FC-EBBC-6240-A139-5261BA6058F6}"/>
    <w:embedBold r:id="rId3" w:fontKey="{59D086A7-BC53-024E-855F-7933D2E99D3A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4" w:fontKey="{E26D07A2-3E3D-F745-84B9-32809443D0AE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5" w:fontKey="{D9C896D5-7F14-DF4E-A160-180A38E09466}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  <w:embedRegular r:id="rId6" w:fontKey="{E3A709D6-7F8D-B24B-B803-CBC120392F84}"/>
    <w:embedBold r:id="rId7" w:fontKey="{51014291-7CDE-A148-81B9-09454C885B7E}"/>
    <w:embedItalic r:id="rId8" w:fontKey="{25E7C3C8-7161-9544-B132-727B17B8FEE6}"/>
  </w:font>
  <w:font w:name="Noto Sans Medium">
    <w:panose1 w:val="020B0502040504020204"/>
    <w:charset w:val="00"/>
    <w:family w:val="swiss"/>
    <w:pitch w:val="variable"/>
    <w:sig w:usb0="E00002FF" w:usb1="4000201F" w:usb2="08000029" w:usb3="00000000" w:csb0="0000019F" w:csb1="00000000"/>
    <w:embedRegular r:id="rId9" w:fontKey="{99F2FE0E-C75F-4244-A4A5-75E3285332CA}"/>
  </w:font>
  <w:font w:name="Roboto Slab">
    <w:panose1 w:val="00000000000000000000"/>
    <w:charset w:val="00"/>
    <w:family w:val="auto"/>
    <w:pitch w:val="variable"/>
    <w:sig w:usb0="000004FF" w:usb1="8000405F" w:usb2="00000022" w:usb3="00000000" w:csb0="0000019F" w:csb1="00000000"/>
    <w:embedBold r:id="rId10" w:fontKey="{CF43A222-4866-BB44-A0F1-FD1FB45E4535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1" w:fontKey="{68A8FDE5-976A-084B-911D-F8D20C12B4CD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2" w:fontKey="{E7C4301C-7880-A14B-967C-778100EA750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734D0" w14:textId="77777777" w:rsidR="00D90603" w:rsidRDefault="00D9060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0CAA6" w14:textId="77777777" w:rsidR="00C624AC" w:rsidRDefault="00C624AC" w:rsidP="00C624AC">
    <w:proofErr w:type="spellStart"/>
    <w:r>
      <w:t>Openstax</w:t>
    </w:r>
    <w:proofErr w:type="spellEnd"/>
    <w:r>
      <w:t xml:space="preserve"> CC BY NC SA</w:t>
    </w:r>
  </w:p>
  <w:p w14:paraId="776B6454" w14:textId="313B0751" w:rsidR="00D90603" w:rsidRPr="00C624AC" w:rsidRDefault="00C624AC" w:rsidP="00C624AC">
    <w:pPr>
      <w:pStyle w:val="Footer"/>
    </w:pPr>
    <w:r>
      <w:rPr>
        <w:i/>
        <w:iCs/>
      </w:rPr>
      <w:t>MLR for Algebra 1, brought to you by OpenStax</w:t>
    </w:r>
    <w:r>
      <w:rPr>
        <w:i/>
        <w:i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4B847" w14:textId="77777777" w:rsidR="006A18DA" w:rsidRDefault="006A18DA">
      <w:r>
        <w:separator/>
      </w:r>
    </w:p>
  </w:footnote>
  <w:footnote w:type="continuationSeparator" w:id="0">
    <w:p w14:paraId="535E674E" w14:textId="77777777" w:rsidR="006A18DA" w:rsidRDefault="006A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9C82F" w14:textId="77777777" w:rsidR="00D90603" w:rsidRDefault="00D90603"/>
  <w:p w14:paraId="01217A1C" w14:textId="77777777" w:rsidR="00D90603" w:rsidRDefault="00D90603"/>
  <w:p w14:paraId="7C563F23" w14:textId="77777777" w:rsidR="00D90603" w:rsidRDefault="00D9060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19851" w14:textId="32FD1F9D" w:rsidR="00C624AC" w:rsidRDefault="00C624AC">
    <w:pPr>
      <w:pStyle w:val="Header"/>
    </w:pPr>
    <w:r>
      <w:rPr>
        <w:noProof/>
      </w:rPr>
      <w:drawing>
        <wp:inline distT="0" distB="0" distL="0" distR="0" wp14:anchorId="33B288C0" wp14:editId="402957D7">
          <wp:extent cx="8229600" cy="407670"/>
          <wp:effectExtent l="0" t="0" r="0" b="0"/>
          <wp:docPr id="533500262" name="Picture 1" descr="Rice and Openstax lo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3500262" name="Picture 1" descr="Rice and Openstax logo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29600" cy="407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727FA"/>
    <w:multiLevelType w:val="multilevel"/>
    <w:tmpl w:val="BC580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DC573F"/>
    <w:multiLevelType w:val="multilevel"/>
    <w:tmpl w:val="977A87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593052310">
    <w:abstractNumId w:val="1"/>
  </w:num>
  <w:num w:numId="2" w16cid:durableId="1999377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603"/>
    <w:rsid w:val="006A18DA"/>
    <w:rsid w:val="007F2111"/>
    <w:rsid w:val="00973E9D"/>
    <w:rsid w:val="00C624AC"/>
    <w:rsid w:val="00D90603"/>
    <w:rsid w:val="00F01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A7BE7B"/>
  <w15:docId w15:val="{FF0BAAFB-D814-224A-8090-226FDCB5D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oto Sans" w:eastAsia="Noto Sans" w:hAnsi="Noto Sans" w:cs="Noto Sans"/>
        <w:sz w:val="22"/>
        <w:szCs w:val="22"/>
        <w:lang w:val="en-US" w:eastAsia="en-US" w:bidi="ar-SA"/>
      </w:rPr>
    </w:rPrDefault>
    <w:pPrDefault>
      <w:pPr>
        <w:tabs>
          <w:tab w:val="left" w:pos="1120"/>
        </w:tabs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200"/>
      <w:outlineLvl w:val="0"/>
    </w:pPr>
    <w:rPr>
      <w:rFonts w:ascii="Noto Sans Medium" w:eastAsia="Noto Sans Medium" w:hAnsi="Noto Sans Medium" w:cs="Noto Sans Medium"/>
      <w:color w:val="5E6062"/>
      <w:sz w:val="26"/>
      <w:szCs w:val="26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200" w:after="200"/>
      <w:outlineLvl w:val="1"/>
    </w:pPr>
    <w:rPr>
      <w:b/>
      <w:bCs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outlineLvl w:val="2"/>
    </w:pPr>
    <w:rPr>
      <w:b/>
      <w:bCs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outlineLvl w:val="3"/>
    </w:pPr>
    <w:rPr>
      <w:b/>
      <w:bCs/>
      <w:color w:val="FFFFF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outlineLvl w:val="4"/>
    </w:pPr>
    <w:rPr>
      <w:b/>
      <w:bCs/>
      <w:color w:val="FFFFFF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jc w:val="center"/>
    </w:pPr>
    <w:rPr>
      <w:b/>
      <w:bCs/>
      <w:color w:val="005D50"/>
      <w:sz w:val="40"/>
      <w:szCs w:val="40"/>
    </w:rPr>
  </w:style>
  <w:style w:type="paragraph" w:styleId="Subtitle">
    <w:name w:val="Subtitle"/>
    <w:basedOn w:val="Normal"/>
    <w:next w:val="Normal"/>
    <w:uiPriority w:val="11"/>
    <w:qFormat/>
    <w:pPr>
      <w:jc w:val="center"/>
    </w:pPr>
    <w:rPr>
      <w:color w:val="5E6062"/>
      <w:sz w:val="36"/>
      <w:szCs w:val="36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C624AC"/>
    <w:pPr>
      <w:tabs>
        <w:tab w:val="clear" w:pos="1120"/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24AC"/>
  </w:style>
  <w:style w:type="paragraph" w:styleId="Footer">
    <w:name w:val="footer"/>
    <w:basedOn w:val="Normal"/>
    <w:link w:val="FooterChar"/>
    <w:uiPriority w:val="99"/>
    <w:unhideWhenUsed/>
    <w:rsid w:val="00C624AC"/>
    <w:pPr>
      <w:tabs>
        <w:tab w:val="clear" w:pos="1120"/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24AC"/>
  </w:style>
  <w:style w:type="paragraph" w:customStyle="1" w:styleId="titleconline">
    <w:name w:val="title con line"/>
    <w:basedOn w:val="Title"/>
    <w:qFormat/>
    <w:rsid w:val="00C624AC"/>
    <w:pPr>
      <w:pBdr>
        <w:top w:val="single" w:sz="12" w:space="3" w:color="999999"/>
        <w:bottom w:val="single" w:sz="12" w:space="3" w:color="999999"/>
      </w:pBdr>
      <w:tabs>
        <w:tab w:val="clear" w:pos="1120"/>
      </w:tabs>
      <w:spacing w:before="240" w:after="80" w:line="276" w:lineRule="auto"/>
      <w:contextualSpacing/>
    </w:pPr>
    <w:rPr>
      <w:rFonts w:eastAsiaTheme="majorEastAsia"/>
      <w:color w:val="0A5B50"/>
      <w:spacing w:val="-10"/>
      <w:kern w:val="28"/>
      <w:sz w:val="32"/>
      <w:szCs w:val="32"/>
      <w14:ligatures w14:val="standardContextual"/>
    </w:rPr>
  </w:style>
  <w:style w:type="paragraph" w:styleId="NormalWeb">
    <w:name w:val="Normal (Web)"/>
    <w:basedOn w:val="Normal"/>
    <w:uiPriority w:val="99"/>
    <w:unhideWhenUsed/>
    <w:rsid w:val="00C624AC"/>
    <w:pPr>
      <w:tabs>
        <w:tab w:val="clear" w:pos="1120"/>
      </w:tabs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121</Words>
  <Characters>672</Characters>
  <Application>Microsoft Office Word</Application>
  <DocSecurity>0</DocSecurity>
  <Lines>31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MLR 7 Graphic Organizer</dc:title>
  <dc:subject/>
  <dc:creator>Maddie Tong</dc:creator>
  <cp:keywords/>
  <dc:description/>
  <cp:lastModifiedBy>Maddie Tong</cp:lastModifiedBy>
  <cp:revision>2</cp:revision>
  <dcterms:created xsi:type="dcterms:W3CDTF">2026-02-26T19:25:00Z</dcterms:created>
  <dcterms:modified xsi:type="dcterms:W3CDTF">2026-02-26T19:25:00Z</dcterms:modified>
  <cp:category/>
</cp:coreProperties>
</file>