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7AFDE" w14:textId="0A094046" w:rsidR="00AC69AB" w:rsidRPr="00B07C4F" w:rsidRDefault="00B01B12" w:rsidP="00AC69AB">
      <w:pPr>
        <w:pStyle w:val="titleconline"/>
      </w:pPr>
      <w:r>
        <w:t>7.16.3 Blackline Master</w:t>
      </w:r>
    </w:p>
    <w:p w14:paraId="2D38082F" w14:textId="21B2AB56" w:rsidR="00AC69AB" w:rsidRDefault="00AC69AB" w:rsidP="00A719DB">
      <w:pPr>
        <w:pStyle w:val="Heading1"/>
        <w:spacing w:before="0"/>
      </w:pPr>
      <w:r>
        <w:t>Equations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AC69AB" w14:paraId="774E9CDC" w14:textId="77777777" w:rsidTr="00800EAE">
        <w:trPr>
          <w:trHeight w:val="3600"/>
        </w:trPr>
        <w:tc>
          <w:tcPr>
            <w:tcW w:w="5395" w:type="dxa"/>
          </w:tcPr>
          <w:p w14:paraId="733FD17A" w14:textId="43D81725" w:rsidR="00A719DB" w:rsidRDefault="00AC69AB" w:rsidP="00A719DB">
            <w:pPr>
              <w:spacing w:before="240"/>
              <w:ind w:left="720"/>
            </w:pPr>
            <w:r w:rsidRPr="00AC69AB">
              <w:t>Matching</w:t>
            </w:r>
            <w:r>
              <w:t xml:space="preserve"> Equations with Graphs</w:t>
            </w:r>
          </w:p>
          <w:p w14:paraId="1F641E9E" w14:textId="77777777" w:rsidR="00A719DB" w:rsidRDefault="00A719DB" w:rsidP="00A719DB">
            <w:pPr>
              <w:spacing w:before="240"/>
              <w:ind w:left="720"/>
            </w:pPr>
          </w:p>
          <w:p w14:paraId="547CF676" w14:textId="77777777" w:rsidR="00A719DB" w:rsidRDefault="00A719DB" w:rsidP="00A719DB">
            <w:pPr>
              <w:spacing w:before="240"/>
              <w:ind w:left="720"/>
            </w:pPr>
          </w:p>
          <w:p w14:paraId="3C84580B" w14:textId="240A0FFE" w:rsidR="00A719DB" w:rsidRPr="00A719DB" w:rsidRDefault="00A719DB" w:rsidP="00AC69AB">
            <w:pPr>
              <w:rPr>
                <w:sz w:val="40"/>
                <w:szCs w:val="40"/>
              </w:rPr>
            </w:pPr>
            <m:oMathPara>
              <m:oMath>
                <m:r>
                  <w:rPr>
                    <w:rFonts w:ascii="Cambria Math" w:hAnsi="Cambria Math"/>
                    <w:sz w:val="40"/>
                    <w:szCs w:val="40"/>
                  </w:rPr>
                  <m:t>f(x)=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40"/>
                        <w:szCs w:val="40"/>
                      </w:rPr>
                      <m:t>(x-1)</m:t>
                    </m:r>
                  </m:e>
                  <m:sup>
                    <m:r>
                      <w:rPr>
                        <w:rFonts w:ascii="Cambria Math" w:hAnsi="Cambria Math"/>
                        <w:sz w:val="40"/>
                        <w:szCs w:val="4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40"/>
                    <w:szCs w:val="40"/>
                  </w:rPr>
                  <m:t>+4</m:t>
                </m:r>
              </m:oMath>
            </m:oMathPara>
          </w:p>
        </w:tc>
        <w:tc>
          <w:tcPr>
            <w:tcW w:w="5395" w:type="dxa"/>
          </w:tcPr>
          <w:p w14:paraId="392EACAE" w14:textId="5907F338" w:rsidR="00A719DB" w:rsidRDefault="00AC69AB" w:rsidP="00A719DB">
            <w:pPr>
              <w:spacing w:before="240"/>
              <w:ind w:left="720"/>
            </w:pPr>
            <w:r>
              <w:t>Matching Equations with Graphs</w:t>
            </w:r>
          </w:p>
          <w:p w14:paraId="2C5665BB" w14:textId="77777777" w:rsidR="00A719DB" w:rsidRDefault="00A719DB" w:rsidP="00A719DB">
            <w:pPr>
              <w:spacing w:before="240"/>
              <w:ind w:left="720"/>
            </w:pPr>
          </w:p>
          <w:p w14:paraId="79A6FA16" w14:textId="77777777" w:rsidR="00A719DB" w:rsidRDefault="00A719DB" w:rsidP="00A719DB">
            <w:pPr>
              <w:spacing w:before="240"/>
              <w:ind w:left="720"/>
            </w:pPr>
          </w:p>
          <w:p w14:paraId="3C3278BC" w14:textId="444833FF" w:rsidR="00AC69AB" w:rsidRPr="00A719DB" w:rsidRDefault="00AC69AB" w:rsidP="00AC69AB">
            <w:pPr>
              <w:rPr>
                <w:sz w:val="40"/>
                <w:szCs w:val="4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</w:rPr>
                  <m:t>g(x)=</m:t>
                </m:r>
                <m:sSup>
                  <m:sSupPr>
                    <m:ctrlPr>
                      <w:rPr>
                        <w:rFonts w:ascii="Cambria Math" w:hAnsi="Cambria Math"/>
                        <w:sz w:val="40"/>
                        <w:szCs w:val="4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(x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4)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</w:rPr>
                  <m:t>+1</m:t>
                </m:r>
              </m:oMath>
            </m:oMathPara>
          </w:p>
        </w:tc>
      </w:tr>
      <w:tr w:rsidR="00AC69AB" w14:paraId="590C36B5" w14:textId="77777777" w:rsidTr="00800EAE">
        <w:trPr>
          <w:trHeight w:val="3600"/>
        </w:trPr>
        <w:tc>
          <w:tcPr>
            <w:tcW w:w="5395" w:type="dxa"/>
          </w:tcPr>
          <w:p w14:paraId="0DAC9AD7" w14:textId="77777777" w:rsidR="00A719DB" w:rsidRDefault="00A719DB" w:rsidP="00A719DB">
            <w:pPr>
              <w:spacing w:before="240"/>
              <w:ind w:left="720"/>
            </w:pPr>
            <w:r w:rsidRPr="00AC69AB">
              <w:t>Matching</w:t>
            </w:r>
            <w:r>
              <w:t xml:space="preserve"> Equations with Graphs</w:t>
            </w:r>
          </w:p>
          <w:p w14:paraId="55DEF79A" w14:textId="77777777" w:rsidR="00A719DB" w:rsidRDefault="00A719DB" w:rsidP="00A719DB">
            <w:pPr>
              <w:spacing w:before="240"/>
              <w:ind w:left="720"/>
            </w:pPr>
          </w:p>
          <w:p w14:paraId="1C9A86A9" w14:textId="77777777" w:rsidR="00A719DB" w:rsidRDefault="00A719DB" w:rsidP="00A719DB">
            <w:pPr>
              <w:spacing w:before="240"/>
              <w:ind w:left="720"/>
            </w:pPr>
          </w:p>
          <w:p w14:paraId="1DE49896" w14:textId="02C160DA" w:rsidR="00AC69AB" w:rsidRPr="00A719DB" w:rsidRDefault="00AC69AB" w:rsidP="00A719DB">
            <w:pPr>
              <w:rPr>
                <w:sz w:val="40"/>
                <w:szCs w:val="4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</w:rPr>
                  <m:t>h(x)=</m:t>
                </m:r>
                <m:sSup>
                  <m:sSupPr>
                    <m:ctrlPr>
                      <w:rPr>
                        <w:rFonts w:ascii="Cambria Math" w:hAnsi="Cambria Math"/>
                        <w:sz w:val="40"/>
                        <w:szCs w:val="4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(x+1)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</w:rPr>
                  <m:t>4</m:t>
                </m:r>
              </m:oMath>
            </m:oMathPara>
          </w:p>
        </w:tc>
        <w:tc>
          <w:tcPr>
            <w:tcW w:w="5395" w:type="dxa"/>
          </w:tcPr>
          <w:p w14:paraId="31BCDCD6" w14:textId="77777777" w:rsidR="00A719DB" w:rsidRDefault="00A719DB" w:rsidP="00A719DB">
            <w:pPr>
              <w:spacing w:before="240"/>
              <w:ind w:left="720"/>
            </w:pPr>
            <w:r w:rsidRPr="00AC69AB">
              <w:t>Matching</w:t>
            </w:r>
            <w:r>
              <w:t xml:space="preserve"> Equations with Graphs</w:t>
            </w:r>
          </w:p>
          <w:p w14:paraId="2487B9A1" w14:textId="77777777" w:rsidR="00A719DB" w:rsidRDefault="00A719DB" w:rsidP="00A719DB">
            <w:pPr>
              <w:spacing w:before="240"/>
              <w:ind w:left="720"/>
            </w:pPr>
          </w:p>
          <w:p w14:paraId="5B2E9931" w14:textId="77777777" w:rsidR="00A719DB" w:rsidRDefault="00A719DB" w:rsidP="00A719DB">
            <w:pPr>
              <w:spacing w:before="240"/>
              <w:ind w:left="720"/>
            </w:pPr>
          </w:p>
          <w:p w14:paraId="65BE8549" w14:textId="41A0563A" w:rsidR="00AC69AB" w:rsidRPr="00A719DB" w:rsidRDefault="00AC69AB" w:rsidP="00AC69AB">
            <w:pPr>
              <w:rPr>
                <w:sz w:val="40"/>
                <w:szCs w:val="4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</w:rPr>
                  <m:t>p(x)=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sz w:val="40"/>
                        <w:szCs w:val="4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(x+1)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</w:rPr>
                  <m:t>4</m:t>
                </m:r>
              </m:oMath>
            </m:oMathPara>
          </w:p>
        </w:tc>
      </w:tr>
      <w:tr w:rsidR="00AC69AB" w14:paraId="196BFE69" w14:textId="77777777" w:rsidTr="00800EAE">
        <w:trPr>
          <w:trHeight w:val="3600"/>
        </w:trPr>
        <w:tc>
          <w:tcPr>
            <w:tcW w:w="5395" w:type="dxa"/>
          </w:tcPr>
          <w:p w14:paraId="3570C719" w14:textId="77777777" w:rsidR="00A719DB" w:rsidRDefault="00A719DB" w:rsidP="00A719DB">
            <w:pPr>
              <w:spacing w:before="240"/>
              <w:ind w:left="720"/>
            </w:pPr>
            <w:r w:rsidRPr="00AC69AB">
              <w:t>Matching</w:t>
            </w:r>
            <w:r>
              <w:t xml:space="preserve"> Equations with Graphs</w:t>
            </w:r>
          </w:p>
          <w:p w14:paraId="15C81934" w14:textId="77777777" w:rsidR="00A719DB" w:rsidRDefault="00A719DB" w:rsidP="00A719DB">
            <w:pPr>
              <w:spacing w:before="240"/>
              <w:ind w:left="720"/>
            </w:pPr>
          </w:p>
          <w:p w14:paraId="7769D379" w14:textId="77777777" w:rsidR="00A719DB" w:rsidRDefault="00A719DB" w:rsidP="00A719DB">
            <w:pPr>
              <w:spacing w:before="240"/>
              <w:ind w:left="720"/>
            </w:pPr>
          </w:p>
          <w:p w14:paraId="449B9AE4" w14:textId="4C3C523C" w:rsidR="00AC69AB" w:rsidRPr="00A719DB" w:rsidRDefault="00AC69AB" w:rsidP="00AC69AB">
            <w:pPr>
              <w:rPr>
                <w:sz w:val="40"/>
                <w:szCs w:val="4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</w:rPr>
                  <m:t>q(x)=2</m:t>
                </m:r>
                <m:sSup>
                  <m:sSupPr>
                    <m:ctrlPr>
                      <w:rPr>
                        <w:rFonts w:ascii="Cambria Math" w:hAnsi="Cambria Math"/>
                        <w:sz w:val="40"/>
                        <w:szCs w:val="4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(x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4)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</w:rPr>
                  <m:t>+1</m:t>
                </m:r>
              </m:oMath>
            </m:oMathPara>
          </w:p>
        </w:tc>
        <w:tc>
          <w:tcPr>
            <w:tcW w:w="5395" w:type="dxa"/>
          </w:tcPr>
          <w:p w14:paraId="4292DD41" w14:textId="77777777" w:rsidR="00A719DB" w:rsidRDefault="00A719DB" w:rsidP="00A719DB">
            <w:pPr>
              <w:spacing w:before="240"/>
              <w:ind w:left="720"/>
            </w:pPr>
            <w:r w:rsidRPr="00AC69AB">
              <w:t>Matching</w:t>
            </w:r>
            <w:r>
              <w:t xml:space="preserve"> Equations with Graphs</w:t>
            </w:r>
          </w:p>
          <w:p w14:paraId="63774536" w14:textId="77777777" w:rsidR="00A719DB" w:rsidRDefault="00A719DB" w:rsidP="00A719DB">
            <w:pPr>
              <w:spacing w:before="240"/>
              <w:ind w:left="720"/>
            </w:pPr>
          </w:p>
          <w:p w14:paraId="2FC56C4A" w14:textId="77777777" w:rsidR="00A719DB" w:rsidRDefault="00A719DB" w:rsidP="00A719DB">
            <w:pPr>
              <w:spacing w:before="240"/>
              <w:ind w:left="720"/>
            </w:pPr>
          </w:p>
          <w:p w14:paraId="2091EE34" w14:textId="2884F325" w:rsidR="00AC69AB" w:rsidRPr="00A719DB" w:rsidRDefault="00AC69AB" w:rsidP="00AC69AB">
            <w:pPr>
              <w:rPr>
                <w:sz w:val="40"/>
                <w:szCs w:val="4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</w:rPr>
                  <m:t>r(x)=</m:t>
                </m:r>
                <m:sSup>
                  <m:sSupPr>
                    <m:ctrlPr>
                      <w:rPr>
                        <w:rFonts w:ascii="Cambria Math" w:hAnsi="Cambria Math"/>
                        <w:sz w:val="40"/>
                        <w:szCs w:val="4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(x+4)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</w:rPr>
                  <m:t>1</m:t>
                </m:r>
              </m:oMath>
            </m:oMathPara>
          </w:p>
        </w:tc>
      </w:tr>
    </w:tbl>
    <w:p w14:paraId="42285E33" w14:textId="6D30FACC" w:rsidR="00166427" w:rsidRDefault="00AC69AB" w:rsidP="00AC69AB">
      <w:pPr>
        <w:pStyle w:val="Heading1"/>
      </w:pPr>
      <w:r>
        <w:lastRenderedPageBreak/>
        <w:t>Graphs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AC69AB" w14:paraId="5CD4C1D3" w14:textId="77777777" w:rsidTr="00800EAE">
        <w:trPr>
          <w:trHeight w:val="4035"/>
        </w:trPr>
        <w:tc>
          <w:tcPr>
            <w:tcW w:w="5395" w:type="dxa"/>
            <w:vAlign w:val="center"/>
          </w:tcPr>
          <w:p w14:paraId="27AFBE8C" w14:textId="77777777" w:rsidR="00B01B12" w:rsidRDefault="00B01B12" w:rsidP="00800EAE">
            <w:pPr>
              <w:spacing w:after="240"/>
              <w:ind w:left="720"/>
            </w:pPr>
            <w:r w:rsidRPr="00AC69AB">
              <w:t>Matching</w:t>
            </w:r>
            <w:r>
              <w:t xml:space="preserve"> Equations with Graphs</w:t>
            </w:r>
          </w:p>
          <w:p w14:paraId="754F4A60" w14:textId="7B1B2CB8" w:rsidR="00AC69AB" w:rsidRDefault="00B01B12" w:rsidP="00800EAE">
            <w:pPr>
              <w:jc w:val="center"/>
            </w:pPr>
            <w:r w:rsidRPr="00B01B12">
              <w:rPr>
                <w:rFonts w:ascii="Open Sans" w:hAnsi="Open Sans" w:cs="Open Sans"/>
                <w:noProof/>
                <w:color w:val="000000"/>
                <w:sz w:val="16"/>
                <w:szCs w:val="16"/>
                <w:bdr w:val="none" w:sz="0" w:space="0" w:color="auto" w:frame="1"/>
              </w:rPr>
              <w:drawing>
                <wp:inline distT="0" distB="0" distL="0" distR="0" wp14:anchorId="5C8F76B1" wp14:editId="572C66C5">
                  <wp:extent cx="2587315" cy="1801368"/>
                  <wp:effectExtent l="0" t="0" r="3810" b="2540"/>
                  <wp:docPr id="246567932" name="Picture 1" descr="A clear graph of an orange parabola on a grid, illustrating a U-shaped curve. The parabola opens upwards, with its vertex located around the point (1, 4) and crossing the y-axis at (0, 5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567932" name="Picture 1" descr="A clear graph of an orange parabola on a grid, illustrating a U-shaped curve. The parabola opens upwards, with its vertex located around the point (1, 4) and crossing the y-axis at (0, 5)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7315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  <w:vAlign w:val="center"/>
          </w:tcPr>
          <w:p w14:paraId="6007ECE6" w14:textId="77777777" w:rsidR="00A719DB" w:rsidRDefault="00A719DB" w:rsidP="00800EAE">
            <w:pPr>
              <w:spacing w:after="240"/>
              <w:ind w:left="720"/>
            </w:pPr>
            <w:r w:rsidRPr="00AC69AB">
              <w:t>Matching</w:t>
            </w:r>
            <w:r>
              <w:t xml:space="preserve"> Equations with Graphs</w:t>
            </w:r>
          </w:p>
          <w:p w14:paraId="7DE532A4" w14:textId="4746A0CB" w:rsidR="00AC69AB" w:rsidRDefault="00B01B12" w:rsidP="00800EAE">
            <w:pPr>
              <w:jc w:val="center"/>
            </w:pPr>
            <w:r w:rsidRPr="00B01B12">
              <w:rPr>
                <w:rFonts w:ascii="Open Sans" w:hAnsi="Open Sans" w:cs="Open Sans"/>
                <w:noProof/>
                <w:color w:val="000000"/>
                <w:sz w:val="16"/>
                <w:szCs w:val="16"/>
                <w:bdr w:val="none" w:sz="0" w:space="0" w:color="auto" w:frame="1"/>
              </w:rPr>
              <w:drawing>
                <wp:inline distT="0" distB="0" distL="0" distR="0" wp14:anchorId="7B937265" wp14:editId="36E0B837">
                  <wp:extent cx="2492459" cy="1801368"/>
                  <wp:effectExtent l="0" t="0" r="0" b="2540"/>
                  <wp:docPr id="250351809" name="Picture 1" descr="A clear graph of a blue parabola on a grid, illustrating a U-shaped curve. The parabola opens downwards, with its vertex located around the point (4, 1) and crossing the x-axis at (3, 0) and (5, 0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351809" name="Picture 1" descr="A clear graph of a blue parabola on a grid, illustrating a U-shaped curve. The parabola opens downwards, with its vertex located around the point (4, 1) and crossing the x-axis at (3, 0) and (5, 0)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2459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9AB" w14:paraId="46D08559" w14:textId="77777777" w:rsidTr="00800EAE">
        <w:trPr>
          <w:trHeight w:val="4035"/>
        </w:trPr>
        <w:tc>
          <w:tcPr>
            <w:tcW w:w="5395" w:type="dxa"/>
            <w:vAlign w:val="center"/>
          </w:tcPr>
          <w:p w14:paraId="1C2DBAEE" w14:textId="77777777" w:rsidR="00B01B12" w:rsidRDefault="00B01B12" w:rsidP="00800EAE">
            <w:pPr>
              <w:spacing w:after="240"/>
              <w:ind w:left="720"/>
            </w:pPr>
            <w:r w:rsidRPr="00AC69AB">
              <w:t>Matching</w:t>
            </w:r>
            <w:r>
              <w:t xml:space="preserve"> Equations with Graphs</w:t>
            </w:r>
          </w:p>
          <w:p w14:paraId="691CAC6B" w14:textId="715F61B8" w:rsidR="00AC69AB" w:rsidRDefault="00B01B12" w:rsidP="00800EAE">
            <w:pPr>
              <w:jc w:val="center"/>
            </w:pPr>
            <w:r w:rsidRPr="00B01B12">
              <w:rPr>
                <w:rFonts w:ascii="Open Sans" w:hAnsi="Open Sans" w:cs="Open Sans"/>
                <w:noProof/>
                <w:color w:val="000000"/>
                <w:sz w:val="16"/>
                <w:szCs w:val="16"/>
                <w:bdr w:val="none" w:sz="0" w:space="0" w:color="auto" w:frame="1"/>
              </w:rPr>
              <w:drawing>
                <wp:inline distT="0" distB="0" distL="0" distR="0" wp14:anchorId="7334CE78" wp14:editId="1ED87E39">
                  <wp:extent cx="2481130" cy="1801368"/>
                  <wp:effectExtent l="0" t="0" r="0" b="2540"/>
                  <wp:docPr id="200626843" name="Picture 1" descr="A clear graph of a green parabola on a grid, illustrating a U-shaped curve. The parabola opens downwards, with its vertex located around the point (-1, -4) and crossing the y-axis at (0, -5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26843" name="Picture 1" descr="A clear graph of a green parabola on a grid, illustrating a U-shaped curve. The parabola opens downwards, with its vertex located around the point (-1, -4) and crossing the y-axis at (0, -5)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1130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  <w:vAlign w:val="center"/>
          </w:tcPr>
          <w:p w14:paraId="21690D89" w14:textId="77777777" w:rsidR="00B01B12" w:rsidRDefault="00B01B12" w:rsidP="00800EAE">
            <w:pPr>
              <w:spacing w:after="240"/>
              <w:ind w:left="720"/>
            </w:pPr>
            <w:r w:rsidRPr="00AC69AB">
              <w:t>Matching</w:t>
            </w:r>
            <w:r>
              <w:t xml:space="preserve"> Equations with Graphs</w:t>
            </w:r>
          </w:p>
          <w:p w14:paraId="0C0F6CE0" w14:textId="7C77B806" w:rsidR="00AC69AB" w:rsidRDefault="00B01B12" w:rsidP="00800EAE">
            <w:pPr>
              <w:jc w:val="center"/>
            </w:pPr>
            <w:r w:rsidRPr="00B01B12">
              <w:rPr>
                <w:rFonts w:ascii="Open Sans" w:hAnsi="Open Sans" w:cs="Open Sans"/>
                <w:noProof/>
                <w:color w:val="000000"/>
                <w:sz w:val="16"/>
                <w:szCs w:val="16"/>
                <w:bdr w:val="none" w:sz="0" w:space="0" w:color="auto" w:frame="1"/>
              </w:rPr>
              <w:drawing>
                <wp:inline distT="0" distB="0" distL="0" distR="0" wp14:anchorId="17DBCA86" wp14:editId="23C36F24">
                  <wp:extent cx="2484646" cy="1801368"/>
                  <wp:effectExtent l="0" t="0" r="5080" b="2540"/>
                  <wp:docPr id="741320053" name="Picture 1" descr="A clear graph of a black parabola on a grid, illustrating a U-shaped curve. The parabola opens upwards, with its vertex located around the point (-1, -4) and crossing the y-axis at (0, -3) and x-axis at (-5, 0) and (1, 0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320053" name="Picture 1" descr="A clear graph of a black parabola on a grid, illustrating a U-shaped curve. The parabola opens upwards, with its vertex located around the point (-1, -4) and crossing the y-axis at (0, -3) and x-axis at (-5, 0) and (1, 0)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646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9AB" w14:paraId="4E7ADC06" w14:textId="77777777" w:rsidTr="00800EAE">
        <w:trPr>
          <w:trHeight w:val="4035"/>
        </w:trPr>
        <w:tc>
          <w:tcPr>
            <w:tcW w:w="5395" w:type="dxa"/>
            <w:vAlign w:val="center"/>
          </w:tcPr>
          <w:p w14:paraId="563908C6" w14:textId="77777777" w:rsidR="00B01B12" w:rsidRDefault="00B01B12" w:rsidP="00800EAE">
            <w:pPr>
              <w:spacing w:after="240"/>
              <w:ind w:left="720"/>
            </w:pPr>
            <w:r w:rsidRPr="00AC69AB">
              <w:t>Matching</w:t>
            </w:r>
            <w:r>
              <w:t xml:space="preserve"> Equations with Graphs</w:t>
            </w:r>
          </w:p>
          <w:p w14:paraId="4898751B" w14:textId="78763DF1" w:rsidR="00AC69AB" w:rsidRDefault="00B01B12" w:rsidP="00800EAE">
            <w:pPr>
              <w:jc w:val="center"/>
            </w:pPr>
            <w:r w:rsidRPr="00B01B12">
              <w:rPr>
                <w:rFonts w:ascii="Open Sans" w:hAnsi="Open Sans" w:cs="Open Sans"/>
                <w:noProof/>
                <w:color w:val="000000"/>
                <w:sz w:val="16"/>
                <w:szCs w:val="16"/>
                <w:bdr w:val="none" w:sz="0" w:space="0" w:color="auto" w:frame="1"/>
              </w:rPr>
              <w:drawing>
                <wp:inline distT="0" distB="0" distL="0" distR="0" wp14:anchorId="6B333452" wp14:editId="230CB19C">
                  <wp:extent cx="2518473" cy="1801368"/>
                  <wp:effectExtent l="0" t="0" r="0" b="2540"/>
                  <wp:docPr id="2019718953" name="Picture 1" descr="A clear graph of a blue parabola on a grid, illustrating a U-shaped curve. The parabola opens upwards, with its vertex located around the point (-4, -1) and crossing the x-axis at (-5, 0) and (-3, 0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718953" name="Picture 1" descr="A clear graph of a blue parabola on a grid, illustrating a U-shaped curve. The parabola opens upwards, with its vertex located around the point (-4, -1) and crossing the x-axis at (-5, 0) and (-3, 0)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8473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  <w:vAlign w:val="center"/>
          </w:tcPr>
          <w:p w14:paraId="6512831F" w14:textId="77777777" w:rsidR="00B01B12" w:rsidRDefault="00B01B12" w:rsidP="00800EAE">
            <w:pPr>
              <w:spacing w:after="240"/>
              <w:ind w:left="720"/>
            </w:pPr>
            <w:r w:rsidRPr="00AC69AB">
              <w:t>Matching</w:t>
            </w:r>
            <w:r>
              <w:t xml:space="preserve"> Equations with Graphs</w:t>
            </w:r>
          </w:p>
          <w:p w14:paraId="1BD17B7B" w14:textId="477FDE14" w:rsidR="00AC69AB" w:rsidRDefault="00B01B12" w:rsidP="00800EAE">
            <w:pPr>
              <w:jc w:val="center"/>
            </w:pPr>
            <w:r w:rsidRPr="00B01B12">
              <w:drawing>
                <wp:inline distT="0" distB="0" distL="0" distR="0" wp14:anchorId="0F777105" wp14:editId="64AE2440">
                  <wp:extent cx="2498492" cy="1801368"/>
                  <wp:effectExtent l="0" t="0" r="3810" b="2540"/>
                  <wp:docPr id="1690624584" name="Picture 1" descr="A clear graph of a red parabola on a grid, illustrating a U-shaped curve. The parabola opens upwards, with its vertex located around the point (4, 1). (2, 8) is another point on the line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624584" name="Picture 1" descr="A clear graph of a red parabola on a grid, illustrating a U-shaped curve. The parabola opens upwards, with its vertex located around the point (4, 1). (2, 8) is another point on the line. 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492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3B9D2D" w14:textId="77777777" w:rsidR="00AC69AB" w:rsidRPr="00AC69AB" w:rsidRDefault="00AC69AB" w:rsidP="00AC69AB"/>
    <w:sectPr w:rsidR="00AC69AB" w:rsidRPr="00AC69AB" w:rsidSect="00AC69AB"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DDCC" w14:textId="77777777" w:rsidR="002E5072" w:rsidRDefault="002E5072" w:rsidP="00AC69AB">
      <w:r>
        <w:separator/>
      </w:r>
    </w:p>
  </w:endnote>
  <w:endnote w:type="continuationSeparator" w:id="0">
    <w:p w14:paraId="7138A342" w14:textId="77777777" w:rsidR="002E5072" w:rsidRDefault="002E5072" w:rsidP="00AC6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oto Sans Kannada">
    <w:panose1 w:val="020B0502040504020204"/>
    <w:charset w:val="00"/>
    <w:family w:val="swiss"/>
    <w:pitch w:val="variable"/>
    <w:sig w:usb0="80408003" w:usb1="00002042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0CC2A" w14:textId="55769248" w:rsidR="00AC69AB" w:rsidRPr="00AC69AB" w:rsidRDefault="00AC69AB" w:rsidP="00AC69AB">
    <w:pPr>
      <w:pStyle w:val="Footer"/>
      <w:rPr>
        <w:rFonts w:ascii="Noto Sans" w:hAnsi="Noto Sans" w:cs="Noto Sans"/>
        <w:sz w:val="20"/>
        <w:szCs w:val="20"/>
      </w:rPr>
    </w:pPr>
    <w:proofErr w:type="spellStart"/>
    <w:r w:rsidRPr="00AC69AB">
      <w:rPr>
        <w:rFonts w:ascii="Noto Sans" w:hAnsi="Noto Sans" w:cs="Noto Sans"/>
        <w:sz w:val="20"/>
        <w:szCs w:val="20"/>
      </w:rPr>
      <w:t>Openstax</w:t>
    </w:r>
    <w:proofErr w:type="spellEnd"/>
    <w:r w:rsidRPr="00AC69AB">
      <w:rPr>
        <w:rFonts w:ascii="Noto Sans" w:hAnsi="Noto Sans" w:cs="Noto Sans"/>
        <w:sz w:val="20"/>
        <w:szCs w:val="20"/>
      </w:rPr>
      <w:t xml:space="preserve"> CC BY NC SA</w:t>
    </w:r>
  </w:p>
  <w:p w14:paraId="06738619" w14:textId="051A46E6" w:rsidR="00AC69AB" w:rsidRDefault="00AC69AB" w:rsidP="00AC69AB">
    <w:pPr>
      <w:pStyle w:val="Footer"/>
      <w:rPr>
        <w:rFonts w:ascii="Noto Sans" w:hAnsi="Noto Sans" w:cs="Noto Sans"/>
        <w:i/>
        <w:iCs/>
        <w:sz w:val="20"/>
        <w:szCs w:val="20"/>
      </w:rPr>
    </w:pPr>
    <w:r w:rsidRPr="00AC69AB">
      <w:rPr>
        <w:rFonts w:ascii="Noto Sans" w:hAnsi="Noto Sans" w:cs="Noto Sans"/>
        <w:i/>
        <w:iCs/>
        <w:sz w:val="20"/>
        <w:szCs w:val="20"/>
      </w:rPr>
      <w:t xml:space="preserve">Algebra 1, brought to you by </w:t>
    </w:r>
    <w:proofErr w:type="spellStart"/>
    <w:r w:rsidRPr="00AC69AB">
      <w:rPr>
        <w:rFonts w:ascii="Noto Sans" w:hAnsi="Noto Sans" w:cs="Noto Sans"/>
        <w:i/>
        <w:iCs/>
        <w:sz w:val="20"/>
        <w:szCs w:val="20"/>
      </w:rPr>
      <w:t>Openstax</w:t>
    </w:r>
    <w:proofErr w:type="spellEnd"/>
  </w:p>
  <w:p w14:paraId="53F1EDD5" w14:textId="2B51ADDC" w:rsidR="00A719DB" w:rsidRPr="00B01B12" w:rsidRDefault="00A719DB" w:rsidP="00AC69AB">
    <w:pPr>
      <w:pStyle w:val="Footer"/>
      <w:rPr>
        <w:rFonts w:ascii="Noto Sans" w:hAnsi="Noto Sans" w:cs="Noto Sans"/>
        <w:sz w:val="20"/>
        <w:szCs w:val="20"/>
      </w:rPr>
    </w:pPr>
    <w:r>
      <w:rPr>
        <w:rFonts w:ascii="Noto Sans" w:hAnsi="Noto Sans" w:cs="Noto Sans"/>
        <w:sz w:val="20"/>
        <w:szCs w:val="20"/>
      </w:rPr>
      <w:t xml:space="preserve">Authored by </w:t>
    </w:r>
    <w:proofErr w:type="spellStart"/>
    <w:r>
      <w:rPr>
        <w:rFonts w:ascii="Noto Sans" w:hAnsi="Noto Sans" w:cs="Noto Sans"/>
        <w:sz w:val="20"/>
        <w:szCs w:val="20"/>
      </w:rPr>
      <w:t>Openstax</w:t>
    </w:r>
    <w:proofErr w:type="spellEnd"/>
    <w:r>
      <w:rPr>
        <w:rFonts w:ascii="Noto Sans" w:hAnsi="Noto Sans" w:cs="Noto Sans"/>
        <w:sz w:val="20"/>
        <w:szCs w:val="20"/>
      </w:rPr>
      <w:t xml:space="preserve"> from Illustrative Mathematics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5F858" w14:textId="77777777" w:rsidR="00AC69AB" w:rsidRPr="00AC69AB" w:rsidRDefault="00AC69AB" w:rsidP="00AC69AB">
    <w:pPr>
      <w:pStyle w:val="Footer"/>
      <w:rPr>
        <w:rFonts w:ascii="Noto Sans" w:hAnsi="Noto Sans" w:cs="Noto Sans"/>
        <w:sz w:val="20"/>
        <w:szCs w:val="20"/>
      </w:rPr>
    </w:pPr>
    <w:proofErr w:type="spellStart"/>
    <w:r w:rsidRPr="00AC69AB">
      <w:rPr>
        <w:rFonts w:ascii="Noto Sans" w:hAnsi="Noto Sans" w:cs="Noto Sans"/>
        <w:sz w:val="20"/>
        <w:szCs w:val="20"/>
      </w:rPr>
      <w:t>Openstax</w:t>
    </w:r>
    <w:proofErr w:type="spellEnd"/>
    <w:r w:rsidRPr="00AC69AB">
      <w:rPr>
        <w:rFonts w:ascii="Noto Sans" w:hAnsi="Noto Sans" w:cs="Noto Sans"/>
        <w:sz w:val="20"/>
        <w:szCs w:val="20"/>
      </w:rPr>
      <w:t xml:space="preserve"> CC BY NC SA</w:t>
    </w:r>
  </w:p>
  <w:p w14:paraId="2FEB9CE0" w14:textId="77777777" w:rsidR="00A719DB" w:rsidRDefault="00AC69AB" w:rsidP="00AC69AB">
    <w:pPr>
      <w:pStyle w:val="Footer"/>
      <w:rPr>
        <w:rFonts w:ascii="Noto Sans" w:hAnsi="Noto Sans" w:cs="Noto Sans"/>
        <w:i/>
        <w:iCs/>
        <w:sz w:val="20"/>
        <w:szCs w:val="20"/>
      </w:rPr>
    </w:pPr>
    <w:r w:rsidRPr="00AC69AB">
      <w:rPr>
        <w:rFonts w:ascii="Noto Sans" w:hAnsi="Noto Sans" w:cs="Noto Sans"/>
        <w:i/>
        <w:iCs/>
        <w:sz w:val="20"/>
        <w:szCs w:val="20"/>
      </w:rPr>
      <w:t xml:space="preserve">Algebra 1, brought to you by </w:t>
    </w:r>
    <w:proofErr w:type="spellStart"/>
    <w:r w:rsidRPr="00AC69AB">
      <w:rPr>
        <w:rFonts w:ascii="Noto Sans" w:hAnsi="Noto Sans" w:cs="Noto Sans"/>
        <w:i/>
        <w:iCs/>
        <w:sz w:val="20"/>
        <w:szCs w:val="20"/>
      </w:rPr>
      <w:t>Openstax</w:t>
    </w:r>
    <w:proofErr w:type="spellEnd"/>
    <w:r w:rsidR="00A719DB">
      <w:rPr>
        <w:rFonts w:ascii="Noto Sans" w:hAnsi="Noto Sans" w:cs="Noto Sans"/>
        <w:i/>
        <w:iCs/>
        <w:sz w:val="20"/>
        <w:szCs w:val="20"/>
      </w:rPr>
      <w:t xml:space="preserve"> </w:t>
    </w:r>
  </w:p>
  <w:p w14:paraId="5FA2AC3F" w14:textId="14E1A7B6" w:rsidR="00AC69AB" w:rsidRPr="00A719DB" w:rsidRDefault="00A719DB" w:rsidP="00AC69AB">
    <w:pPr>
      <w:pStyle w:val="Footer"/>
      <w:rPr>
        <w:rFonts w:ascii="Noto Sans" w:hAnsi="Noto Sans" w:cs="Noto Sans"/>
        <w:sz w:val="20"/>
        <w:szCs w:val="20"/>
      </w:rPr>
    </w:pPr>
    <w:r>
      <w:rPr>
        <w:rFonts w:ascii="Noto Sans" w:hAnsi="Noto Sans" w:cs="Noto Sans"/>
        <w:sz w:val="20"/>
        <w:szCs w:val="20"/>
      </w:rPr>
      <w:t xml:space="preserve">Authored by </w:t>
    </w:r>
    <w:proofErr w:type="spellStart"/>
    <w:r>
      <w:rPr>
        <w:rFonts w:ascii="Noto Sans" w:hAnsi="Noto Sans" w:cs="Noto Sans"/>
        <w:sz w:val="20"/>
        <w:szCs w:val="20"/>
      </w:rPr>
      <w:t>Openstax</w:t>
    </w:r>
    <w:proofErr w:type="spellEnd"/>
    <w:r>
      <w:rPr>
        <w:rFonts w:ascii="Noto Sans" w:hAnsi="Noto Sans" w:cs="Noto Sans"/>
        <w:sz w:val="20"/>
        <w:szCs w:val="20"/>
      </w:rPr>
      <w:t xml:space="preserve"> from Illustrative Mathematics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FF17C" w14:textId="77777777" w:rsidR="002E5072" w:rsidRDefault="002E5072" w:rsidP="00AC69AB">
      <w:r>
        <w:separator/>
      </w:r>
    </w:p>
  </w:footnote>
  <w:footnote w:type="continuationSeparator" w:id="0">
    <w:p w14:paraId="3E0AB021" w14:textId="77777777" w:rsidR="002E5072" w:rsidRDefault="002E5072" w:rsidP="00AC6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3668F" w14:textId="69927316" w:rsidR="00AC69AB" w:rsidRDefault="00AC69AB" w:rsidP="00A719DB">
    <w:pPr>
      <w:pStyle w:val="Header"/>
      <w:jc w:val="center"/>
    </w:pPr>
    <w:r>
      <w:rPr>
        <w:noProof/>
      </w:rPr>
      <w:drawing>
        <wp:inline distT="114300" distB="114300" distL="114300" distR="114300" wp14:anchorId="32560CC0" wp14:editId="2A3401F6">
          <wp:extent cx="5943600" cy="635000"/>
          <wp:effectExtent l="0" t="0" r="0" b="0"/>
          <wp:docPr id="1793923863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AB"/>
    <w:rsid w:val="00166427"/>
    <w:rsid w:val="002E5072"/>
    <w:rsid w:val="007A212B"/>
    <w:rsid w:val="00800EAE"/>
    <w:rsid w:val="00A11FA7"/>
    <w:rsid w:val="00A719DB"/>
    <w:rsid w:val="00AC69AB"/>
    <w:rsid w:val="00B01B12"/>
    <w:rsid w:val="00F0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2FBF2"/>
  <w15:chartTrackingRefBased/>
  <w15:docId w15:val="{F48B8080-017A-FB4C-B635-949E9FE77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9AB"/>
  </w:style>
  <w:style w:type="paragraph" w:styleId="Heading1">
    <w:name w:val="heading 1"/>
    <w:basedOn w:val="Normal"/>
    <w:next w:val="Normal"/>
    <w:link w:val="Heading1Char"/>
    <w:uiPriority w:val="9"/>
    <w:qFormat/>
    <w:rsid w:val="00AC6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9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9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9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9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9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9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ISEHeading">
    <w:name w:val="RAISE Heading"/>
    <w:basedOn w:val="Normal"/>
    <w:next w:val="Normal"/>
    <w:qFormat/>
    <w:rsid w:val="007A212B"/>
    <w:pPr>
      <w:tabs>
        <w:tab w:val="left" w:pos="1120"/>
      </w:tabs>
    </w:pPr>
    <w:rPr>
      <w:rFonts w:ascii="Noto Sans Kannada" w:hAnsi="Noto Sans Kannada" w:cs="Noto Sans Kannada"/>
      <w:color w:val="595959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AC69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9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9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9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9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9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9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9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9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9A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9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9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9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9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9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9A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69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9AB"/>
  </w:style>
  <w:style w:type="paragraph" w:styleId="Footer">
    <w:name w:val="footer"/>
    <w:basedOn w:val="Normal"/>
    <w:link w:val="FooterChar"/>
    <w:uiPriority w:val="99"/>
    <w:unhideWhenUsed/>
    <w:rsid w:val="00AC69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9AB"/>
  </w:style>
  <w:style w:type="paragraph" w:customStyle="1" w:styleId="titleconline">
    <w:name w:val="title con line"/>
    <w:basedOn w:val="Title"/>
    <w:qFormat/>
    <w:rsid w:val="00AC69AB"/>
    <w:pPr>
      <w:pBdr>
        <w:top w:val="single" w:sz="12" w:space="3" w:color="999999"/>
        <w:bottom w:val="single" w:sz="12" w:space="3" w:color="999999"/>
      </w:pBdr>
      <w:spacing w:before="240" w:line="276" w:lineRule="auto"/>
      <w:jc w:val="center"/>
    </w:pPr>
    <w:rPr>
      <w:rFonts w:ascii="Noto Sans" w:hAnsi="Noto Sans" w:cs="Noto Sans"/>
      <w:b/>
      <w:bCs/>
      <w:color w:val="0A5B50"/>
      <w:sz w:val="32"/>
      <w:szCs w:val="32"/>
    </w:rPr>
  </w:style>
  <w:style w:type="table" w:styleId="TableGrid">
    <w:name w:val="Table Grid"/>
    <w:basedOn w:val="TableNormal"/>
    <w:uiPriority w:val="39"/>
    <w:rsid w:val="00AC6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C69A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983208-53C6-E745-8682-525DADB11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59</Words>
  <Characters>441</Characters>
  <Application>Microsoft Office Word</Application>
  <DocSecurity>0</DocSecurity>
  <Lines>39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7.16.3 Blackline Master</dc:title>
  <dc:subject/>
  <dc:creator>Maddie Tong</dc:creator>
  <cp:keywords/>
  <dc:description/>
  <cp:lastModifiedBy>Maddie Tong</cp:lastModifiedBy>
  <cp:revision>1</cp:revision>
  <dcterms:created xsi:type="dcterms:W3CDTF">2026-02-23T21:27:00Z</dcterms:created>
  <dcterms:modified xsi:type="dcterms:W3CDTF">2026-02-23T22:07:00Z</dcterms:modified>
  <cp:category/>
</cp:coreProperties>
</file>